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BC" w:rsidRDefault="00C77988" w:rsidP="00717A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17ABC" w:rsidRDefault="00C77988" w:rsidP="00717A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«Центр образования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>села Мейныпильгыно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56877" w:rsidRPr="00717ABC" w:rsidRDefault="00C77988" w:rsidP="00717A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7ABC"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«Центр образования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>с. Мейныпильгыно</w:t>
      </w:r>
      <w:r w:rsidR="00717ABC" w:rsidRPr="00717A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56877" w:rsidRDefault="00356877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284"/>
        <w:gridCol w:w="4394"/>
      </w:tblGrid>
      <w:tr w:rsidR="00490CEF" w:rsidRPr="00B61BCB" w:rsidTr="0042095F">
        <w:trPr>
          <w:trHeight w:val="167"/>
        </w:trPr>
        <w:tc>
          <w:tcPr>
            <w:tcW w:w="4786" w:type="dxa"/>
            <w:hideMark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B61BCB">
              <w:rPr>
                <w:rFonts w:ascii="Times New Roman" w:hAnsi="Times New Roman" w:cs="Times New Roman"/>
                <w:b/>
              </w:rPr>
              <w:t>Рассмотрено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согласовано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принято</w:t>
            </w:r>
            <w:proofErr w:type="spellEnd"/>
          </w:p>
        </w:tc>
        <w:tc>
          <w:tcPr>
            <w:tcW w:w="284" w:type="dxa"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hideMark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 w:rsidRPr="00B61BCB">
              <w:rPr>
                <w:rFonts w:ascii="Times New Roman" w:hAnsi="Times New Roman" w:cs="Times New Roman"/>
                <w:b/>
              </w:rPr>
              <w:t>Рассмотрено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согласовано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принято</w:t>
            </w:r>
            <w:proofErr w:type="spellEnd"/>
          </w:p>
        </w:tc>
      </w:tr>
      <w:tr w:rsidR="00490CEF" w:rsidRPr="00490CEF" w:rsidTr="0042095F">
        <w:trPr>
          <w:trHeight w:val="167"/>
        </w:trPr>
        <w:tc>
          <w:tcPr>
            <w:tcW w:w="4786" w:type="dxa"/>
            <w:hideMark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Советом </w:t>
            </w:r>
            <w:proofErr w:type="gramStart"/>
            <w:r w:rsidRPr="00CB001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CB001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lang w:val="ru-RU"/>
              </w:rPr>
              <w:t>07.06.2022</w:t>
            </w:r>
            <w:r w:rsidRPr="00CB001E">
              <w:rPr>
                <w:rFonts w:ascii="Times New Roman" w:hAnsi="Times New Roman" w:cs="Times New Roman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B001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hideMark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Педагогическим советом </w:t>
            </w: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B001E">
              <w:rPr>
                <w:rFonts w:ascii="Times New Roman" w:hAnsi="Times New Roman" w:cs="Times New Roman"/>
                <w:lang w:val="ru-RU"/>
              </w:rPr>
              <w:t>7.</w:t>
            </w: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CB001E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B001E">
              <w:rPr>
                <w:rFonts w:ascii="Times New Roman" w:hAnsi="Times New Roman" w:cs="Times New Roman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B001E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90CEF" w:rsidRPr="00490CEF" w:rsidTr="0042095F">
        <w:trPr>
          <w:trHeight w:val="167"/>
        </w:trPr>
        <w:tc>
          <w:tcPr>
            <w:tcW w:w="4786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0CEF" w:rsidRPr="00B61BCB" w:rsidTr="0042095F">
        <w:trPr>
          <w:trHeight w:val="167"/>
        </w:trPr>
        <w:tc>
          <w:tcPr>
            <w:tcW w:w="4786" w:type="dxa"/>
            <w:hideMark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B61BCB">
              <w:rPr>
                <w:rFonts w:ascii="Times New Roman" w:hAnsi="Times New Roman" w:cs="Times New Roman"/>
                <w:b/>
              </w:rPr>
              <w:t>Рассмотрено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согласовано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принято</w:t>
            </w:r>
            <w:proofErr w:type="spellEnd"/>
          </w:p>
        </w:tc>
        <w:tc>
          <w:tcPr>
            <w:tcW w:w="284" w:type="dxa"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hideMark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 w:rsidRPr="00B61BCB">
              <w:rPr>
                <w:rFonts w:ascii="Times New Roman" w:hAnsi="Times New Roman" w:cs="Times New Roman"/>
                <w:b/>
              </w:rPr>
              <w:t>Рассмотрено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согласовано</w:t>
            </w:r>
            <w:proofErr w:type="spellEnd"/>
            <w:r w:rsidRPr="00B61BC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1BCB">
              <w:rPr>
                <w:rFonts w:ascii="Times New Roman" w:hAnsi="Times New Roman" w:cs="Times New Roman"/>
                <w:b/>
              </w:rPr>
              <w:t>принято</w:t>
            </w:r>
            <w:proofErr w:type="spellEnd"/>
          </w:p>
        </w:tc>
      </w:tr>
      <w:tr w:rsidR="00490CEF" w:rsidRPr="00490CEF" w:rsidTr="0042095F">
        <w:trPr>
          <w:trHeight w:val="167"/>
        </w:trPr>
        <w:tc>
          <w:tcPr>
            <w:tcW w:w="4786" w:type="dxa"/>
            <w:hideMark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Советом родителей  </w:t>
            </w: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lang w:val="ru-RU"/>
              </w:rPr>
              <w:t>07.06.2022</w:t>
            </w:r>
            <w:r w:rsidRPr="00CB001E">
              <w:rPr>
                <w:rFonts w:ascii="Times New Roman" w:hAnsi="Times New Roman" w:cs="Times New Roman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B001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hideMark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>Советом Центра</w:t>
            </w: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lang w:val="ru-RU"/>
              </w:rPr>
              <w:t>09.06</w:t>
            </w:r>
            <w:r w:rsidRPr="00CB001E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B001E">
              <w:rPr>
                <w:rFonts w:ascii="Times New Roman" w:hAnsi="Times New Roman" w:cs="Times New Roman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B001E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90CEF" w:rsidRPr="00490CEF" w:rsidTr="0042095F">
        <w:trPr>
          <w:trHeight w:val="167"/>
        </w:trPr>
        <w:tc>
          <w:tcPr>
            <w:tcW w:w="4786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0CEF" w:rsidRPr="00B61BCB" w:rsidTr="0042095F">
        <w:trPr>
          <w:trHeight w:val="167"/>
        </w:trPr>
        <w:tc>
          <w:tcPr>
            <w:tcW w:w="4786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hideMark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B61BCB">
              <w:rPr>
                <w:rFonts w:ascii="Times New Roman" w:hAnsi="Times New Roman" w:cs="Times New Roman"/>
                <w:b/>
              </w:rPr>
              <w:t>Утверждено</w:t>
            </w:r>
            <w:proofErr w:type="spellEnd"/>
          </w:p>
        </w:tc>
      </w:tr>
      <w:tr w:rsidR="00490CEF" w:rsidRPr="00490CEF" w:rsidTr="0042095F">
        <w:trPr>
          <w:trHeight w:val="167"/>
        </w:trPr>
        <w:tc>
          <w:tcPr>
            <w:tcW w:w="4786" w:type="dxa"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490CEF" w:rsidRPr="00B61BCB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 xml:space="preserve">Приказом директора </w:t>
            </w: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>от 1</w:t>
            </w:r>
            <w:r>
              <w:rPr>
                <w:rFonts w:ascii="Times New Roman" w:hAnsi="Times New Roman" w:cs="Times New Roman"/>
                <w:lang w:val="ru-RU"/>
              </w:rPr>
              <w:t>0.06</w:t>
            </w:r>
            <w:r w:rsidRPr="00CB001E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B001E">
              <w:rPr>
                <w:rFonts w:ascii="Times New Roman" w:hAnsi="Times New Roman" w:cs="Times New Roman"/>
                <w:lang w:val="ru-RU"/>
              </w:rPr>
              <w:t xml:space="preserve"> г. № 03-03/</w:t>
            </w: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  <w:p w:rsidR="00490CEF" w:rsidRPr="00CB001E" w:rsidRDefault="00490CEF" w:rsidP="004209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B001E">
              <w:rPr>
                <w:rFonts w:ascii="Times New Roman" w:hAnsi="Times New Roman" w:cs="Times New Roman"/>
                <w:lang w:val="ru-RU"/>
              </w:rPr>
              <w:t>Директор                       М.А. Федорова</w:t>
            </w:r>
          </w:p>
        </w:tc>
      </w:tr>
    </w:tbl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6BFFA2" wp14:editId="273A9C35">
            <wp:simplePos x="0" y="0"/>
            <wp:positionH relativeFrom="column">
              <wp:posOffset>2968625</wp:posOffset>
            </wp:positionH>
            <wp:positionV relativeFrom="paragraph">
              <wp:posOffset>110490</wp:posOffset>
            </wp:positionV>
            <wp:extent cx="3124200" cy="1303655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490C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0CEF" w:rsidRDefault="00490CEF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0CEF" w:rsidRPr="00717ABC" w:rsidRDefault="00490CEF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BC" w:rsidRPr="00717ABC" w:rsidRDefault="00C77988" w:rsidP="00717AB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  <w:lang w:val="ru-RU"/>
        </w:rPr>
      </w:pPr>
      <w:r w:rsidRPr="00717ABC">
        <w:rPr>
          <w:rFonts w:ascii="Times New Roman" w:hAnsi="Times New Roman" w:cs="Times New Roman"/>
          <w:b/>
          <w:bCs/>
          <w:caps/>
          <w:color w:val="000000"/>
          <w:sz w:val="28"/>
          <w:szCs w:val="24"/>
          <w:lang w:val="ru-RU"/>
        </w:rPr>
        <w:t>Положение</w:t>
      </w:r>
    </w:p>
    <w:p w:rsidR="00356877" w:rsidRPr="00717ABC" w:rsidRDefault="00C77988" w:rsidP="00717AB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17AB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официальном сайте</w:t>
      </w:r>
      <w:r w:rsidR="00717ABC" w:rsidRPr="00717AB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717ABC" w:rsidRPr="00717ABC" w:rsidRDefault="00717ABC" w:rsidP="00717A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Pr="00717ABC" w:rsidRDefault="00C77988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17ABC" w:rsidRDefault="00717A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356877" w:rsidRDefault="00C77988" w:rsidP="00717AB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D31BE4" w:rsidRPr="00717ABC" w:rsidRDefault="00D31BE4" w:rsidP="00717A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Pr="00717ABC" w:rsidRDefault="00C77988" w:rsidP="00717ABC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об официальном сайте МБОУ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образования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Мейныпильгыно»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>по тексту П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№ 1802, Требованиями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 организации в</w:t>
      </w:r>
      <w:proofErr w:type="gram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информационно-телекоммуникационной сети «Интернет» и формату представления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14.08.2020 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04319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составлено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в целях:</w:t>
      </w:r>
    </w:p>
    <w:p w:rsidR="00356877" w:rsidRPr="00717ABC" w:rsidRDefault="00C77988" w:rsidP="0070155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356877" w:rsidRPr="00717ABC" w:rsidRDefault="00C77988" w:rsidP="0070155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56877" w:rsidRPr="00717ABC" w:rsidRDefault="00C77988" w:rsidP="0070155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356877" w:rsidRPr="00717ABC" w:rsidRDefault="00356877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Default="00C77988" w:rsidP="00701559">
      <w:pPr>
        <w:spacing w:before="0" w:beforeAutospacing="0" w:after="0" w:afterAutospacing="0"/>
        <w:ind w:left="567" w:hanging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7015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 w:rsidR="007015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</w:t>
      </w:r>
    </w:p>
    <w:p w:rsidR="00D31BE4" w:rsidRPr="00717ABC" w:rsidRDefault="00D31BE4" w:rsidP="00701559">
      <w:pPr>
        <w:spacing w:before="0" w:beforeAutospacing="0" w:after="0" w:afterAutospacing="0"/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Официальный сайт </w:t>
      </w:r>
      <w:r w:rsidR="00701559"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01559"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образования 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с. Мейныпильгыно»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 является открытым и общедоступным информационным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нтернет.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Росообрнадзора</w:t>
      </w:r>
      <w:proofErr w:type="spell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, а также иных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требований к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вариативные разделы:</w:t>
      </w:r>
    </w:p>
    <w:p w:rsidR="00356877" w:rsidRDefault="00C77988" w:rsidP="00701559">
      <w:pPr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новостные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6877" w:rsidRPr="00717ABC" w:rsidRDefault="00C77988" w:rsidP="00701559">
      <w:pPr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 (форумы, блоги и др.);</w:t>
      </w:r>
    </w:p>
    <w:p w:rsidR="00356877" w:rsidRPr="00717ABC" w:rsidRDefault="00C77988" w:rsidP="00701559">
      <w:pPr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Официальный сайт образовательной организации обеспечивает представление информации об образовательной организации в </w:t>
      </w:r>
      <w:r w:rsidR="00F527CD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 целью ознакомления пользователей с образовательной деятельностью образовательной организации,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356877" w:rsidRPr="00717ABC" w:rsidRDefault="00C77988" w:rsidP="0070155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 w:rsidR="007015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356877" w:rsidRPr="00717ABC" w:rsidRDefault="00356877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Default="00C77988" w:rsidP="00A41C43">
      <w:pPr>
        <w:tabs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A41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</w:t>
      </w:r>
    </w:p>
    <w:p w:rsidR="00D31BE4" w:rsidRPr="00717ABC" w:rsidRDefault="00D31BE4" w:rsidP="00A41C43">
      <w:pPr>
        <w:tabs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Pr="00717ABC" w:rsidRDefault="00C77988" w:rsidP="002E4D65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2E4D6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74859" w:rsidRPr="00717ABC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</w:t>
      </w:r>
      <w:r w:rsidR="00A74859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нформационная и программно-техническая поддержка официального сайта образовательной организации</w:t>
      </w:r>
      <w:r w:rsidR="002E4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возлага</w:t>
      </w:r>
      <w:r w:rsidR="00331C5C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тся на работник</w:t>
      </w:r>
      <w:r w:rsidR="00331C5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организации, на которого приказом директора образовательной организации возложены</w:t>
      </w:r>
      <w:r w:rsidR="002E4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356877" w:rsidRPr="00331C5C" w:rsidRDefault="00C77988" w:rsidP="005F3D96">
      <w:pPr>
        <w:tabs>
          <w:tab w:val="left" w:pos="1134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331C5C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331C5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31C5C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сайта: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 w:rsidR="005F3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="005F3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 w:rsidR="005F3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 w:rsidR="005F3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 w:rsidR="00F527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 w:rsidR="00F527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 w:rsidR="005F3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 w:rsidR="005F3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356877" w:rsidRPr="00717ABC" w:rsidRDefault="00C77988" w:rsidP="005F3D96">
      <w:pPr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блогах официального сайта образовательной организации.</w:t>
      </w:r>
    </w:p>
    <w:p w:rsidR="00356877" w:rsidRPr="00717ABC" w:rsidRDefault="00C77988" w:rsidP="0043465C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43465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официального сайта и изменения в нее </w:t>
      </w:r>
      <w:r w:rsidR="0043465C">
        <w:rPr>
          <w:rFonts w:hAnsi="Times New Roman" w:cs="Times New Roman"/>
          <w:color w:val="000000"/>
          <w:sz w:val="24"/>
          <w:szCs w:val="24"/>
          <w:lang w:val="ru-RU"/>
        </w:rPr>
        <w:t>вносятся в соответстви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3465C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действующим законодательством</w:t>
      </w:r>
      <w:r w:rsidR="00CF527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877" w:rsidRPr="00717ABC" w:rsidRDefault="00C77988" w:rsidP="00AD004E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для размещения на официальном сайте образовательной организации обеспечивают работник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, ответственны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назнача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тся приказом</w:t>
      </w:r>
      <w:r w:rsidR="00AD00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356877" w:rsidRPr="00717ABC" w:rsidRDefault="00C77988" w:rsidP="00C14F40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356877" w:rsidRPr="00717ABC" w:rsidRDefault="00C77988" w:rsidP="00C14F40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>е лица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 размещение, изменение и обновление обязательной информации в течение срока,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356877" w:rsidRPr="00717ABC" w:rsidRDefault="00C77988" w:rsidP="00C14F40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 лицами, ответственными за проведение конкретного мероприятия, не </w:t>
      </w: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 w:rsidR="00C14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356877" w:rsidRPr="00717ABC" w:rsidRDefault="00C77988" w:rsidP="0029677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356877" w:rsidRPr="00717ABC" w:rsidRDefault="00C77988" w:rsidP="0029677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RTF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 быть представлены в иных форматах по согласованию с администратором сайта.</w:t>
      </w:r>
    </w:p>
    <w:p w:rsidR="00356877" w:rsidRPr="00717ABC" w:rsidRDefault="00C77988" w:rsidP="00296778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 w:rsidR="002967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356877" w:rsidRPr="00717ABC" w:rsidRDefault="00356877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Default="00C77988" w:rsidP="004342A8">
      <w:pPr>
        <w:spacing w:before="0" w:beforeAutospacing="0" w:after="0" w:afterAutospacing="0"/>
        <w:ind w:left="567" w:hanging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4342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="004342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 официального сайта</w:t>
      </w:r>
    </w:p>
    <w:p w:rsidR="00D31BE4" w:rsidRPr="00717ABC" w:rsidRDefault="00D31BE4" w:rsidP="004342A8">
      <w:pPr>
        <w:spacing w:before="0" w:beforeAutospacing="0" w:after="0" w:afterAutospacing="0"/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Pr="00717ABC" w:rsidRDefault="00C77988" w:rsidP="004342A8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="004342A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 излагается общеупотребительными словами (понятными широкой аудитории) на государственном русском</w:t>
      </w:r>
      <w:r w:rsidR="0043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356877" w:rsidRPr="00717ABC" w:rsidRDefault="00C77988" w:rsidP="004342A8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="004342A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356877" w:rsidRPr="00717ABC" w:rsidRDefault="00C77988" w:rsidP="004342A8">
      <w:pPr>
        <w:numPr>
          <w:ilvl w:val="0"/>
          <w:numId w:val="4"/>
        </w:numPr>
        <w:tabs>
          <w:tab w:val="clear" w:pos="720"/>
          <w:tab w:val="num" w:pos="1701"/>
        </w:tabs>
        <w:spacing w:before="0" w:beforeAutospacing="0" w:after="0" w:afterAutospacing="0"/>
        <w:ind w:left="170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="0043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356877" w:rsidRPr="00717ABC" w:rsidRDefault="00C77988" w:rsidP="004342A8">
      <w:pPr>
        <w:numPr>
          <w:ilvl w:val="0"/>
          <w:numId w:val="4"/>
        </w:numPr>
        <w:tabs>
          <w:tab w:val="clear" w:pos="720"/>
          <w:tab w:val="num" w:pos="1701"/>
        </w:tabs>
        <w:spacing w:before="0" w:beforeAutospacing="0" w:after="0" w:afterAutospacing="0"/>
        <w:ind w:left="1701" w:right="180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="0043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 w:rsidR="00D31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 w:rsidR="0043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356877" w:rsidRPr="00717ABC" w:rsidRDefault="00C77988" w:rsidP="00DB5872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DB587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 w:rsidR="00DB58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 w:rsidR="00DB58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</w:t>
      </w:r>
      <w:r w:rsidR="00DB5872">
        <w:rPr>
          <w:rFonts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DB5872">
        <w:rPr>
          <w:rFonts w:hAnsi="Times New Roman" w:cs="Times New Roman"/>
          <w:color w:val="000000"/>
          <w:sz w:val="24"/>
          <w:szCs w:val="24"/>
          <w:lang w:val="ru-RU"/>
        </w:rPr>
        <w:t>едерации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877" w:rsidRPr="00717ABC" w:rsidRDefault="00C77988" w:rsidP="00DB5872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="00DB587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 w:rsidR="00845C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 w:rsidR="00D31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 w:rsidR="00D31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 w:rsidR="00845C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356877" w:rsidRPr="00717ABC" w:rsidRDefault="00C77988" w:rsidP="00845CA3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 w:rsidR="00845CA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356877" w:rsidRPr="00717ABC" w:rsidRDefault="00C77988" w:rsidP="00D31BE4">
      <w:pPr>
        <w:numPr>
          <w:ilvl w:val="0"/>
          <w:numId w:val="5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356877" w:rsidRDefault="00C77988" w:rsidP="00D31BE4">
      <w:pPr>
        <w:numPr>
          <w:ilvl w:val="0"/>
          <w:numId w:val="5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6877" w:rsidRDefault="00C77988" w:rsidP="00D31BE4">
      <w:pPr>
        <w:numPr>
          <w:ilvl w:val="0"/>
          <w:numId w:val="5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:rsidR="00356877" w:rsidRPr="00717ABC" w:rsidRDefault="00C77988" w:rsidP="00D31BE4">
      <w:pPr>
        <w:numPr>
          <w:ilvl w:val="0"/>
          <w:numId w:val="5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356877" w:rsidRPr="00717ABC" w:rsidRDefault="00C77988" w:rsidP="00D31BE4">
      <w:pPr>
        <w:numPr>
          <w:ilvl w:val="0"/>
          <w:numId w:val="5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="00D31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="00D31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356877" w:rsidRDefault="00C77988" w:rsidP="00D31BE4">
      <w:pPr>
        <w:numPr>
          <w:ilvl w:val="0"/>
          <w:numId w:val="5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6877" w:rsidRPr="00717ABC" w:rsidRDefault="00C77988" w:rsidP="00845CA3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 w:rsidR="00845CA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осуществляется в</w:t>
      </w:r>
      <w:r w:rsidR="00845C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 w:rsidR="00845C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356877" w:rsidRPr="00717ABC" w:rsidRDefault="00356877" w:rsidP="00717A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Default="00C77988" w:rsidP="001457CD">
      <w:pPr>
        <w:tabs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145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 w:rsidR="00145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717A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</w:t>
      </w:r>
    </w:p>
    <w:p w:rsidR="00B84A4E" w:rsidRPr="00717ABC" w:rsidRDefault="00B84A4E" w:rsidP="001457CD">
      <w:pPr>
        <w:tabs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877" w:rsidRPr="00717ABC" w:rsidRDefault="00C77988" w:rsidP="00B84A4E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356877" w:rsidRPr="00717ABC" w:rsidRDefault="00C77988" w:rsidP="00B84A4E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356877" w:rsidRPr="00717ABC" w:rsidRDefault="00C77988" w:rsidP="00B84A4E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356877" w:rsidRPr="00717ABC" w:rsidRDefault="00C77988" w:rsidP="00D31BE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:rsidR="00356877" w:rsidRPr="00717ABC" w:rsidRDefault="00C77988" w:rsidP="00B84A4E">
      <w:pPr>
        <w:numPr>
          <w:ilvl w:val="0"/>
          <w:numId w:val="6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356877" w:rsidRPr="00717ABC" w:rsidRDefault="00C77988" w:rsidP="00B84A4E">
      <w:pPr>
        <w:numPr>
          <w:ilvl w:val="0"/>
          <w:numId w:val="6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положения;</w:t>
      </w:r>
    </w:p>
    <w:p w:rsidR="00356877" w:rsidRPr="00717ABC" w:rsidRDefault="00C77988" w:rsidP="00B84A4E">
      <w:pPr>
        <w:numPr>
          <w:ilvl w:val="0"/>
          <w:numId w:val="6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356877" w:rsidRPr="00717ABC" w:rsidRDefault="00C77988" w:rsidP="00B84A4E">
      <w:pPr>
        <w:numPr>
          <w:ilvl w:val="0"/>
          <w:numId w:val="6"/>
        </w:numPr>
        <w:tabs>
          <w:tab w:val="clear" w:pos="720"/>
          <w:tab w:val="num" w:pos="1701"/>
        </w:tabs>
        <w:spacing w:before="0" w:beforeAutospacing="0" w:after="0" w:afterAutospacing="0"/>
        <w:ind w:left="1701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356877" w:rsidRPr="00717ABC" w:rsidRDefault="00C77988" w:rsidP="00B84A4E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образовательной организации по информационной безопасности.</w:t>
      </w:r>
    </w:p>
    <w:p w:rsidR="00356877" w:rsidRPr="00717ABC" w:rsidRDefault="00C77988" w:rsidP="00B84A4E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сопровождение и функционирование официального сайта образовательной организации в соответствии с условиями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несет заместитель директора образовательной организации по информационной</w:t>
      </w:r>
      <w:r w:rsidR="00B84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7ABC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sectPr w:rsidR="00356877" w:rsidRPr="00717ABC" w:rsidSect="00717AB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5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2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C4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C1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92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198"/>
    <w:rsid w:val="001457CD"/>
    <w:rsid w:val="00296778"/>
    <w:rsid w:val="002D33B1"/>
    <w:rsid w:val="002D3591"/>
    <w:rsid w:val="002E4D65"/>
    <w:rsid w:val="00331C5C"/>
    <w:rsid w:val="003514A0"/>
    <w:rsid w:val="00356877"/>
    <w:rsid w:val="004342A8"/>
    <w:rsid w:val="0043465C"/>
    <w:rsid w:val="00490CEF"/>
    <w:rsid w:val="004F7E17"/>
    <w:rsid w:val="005A05CE"/>
    <w:rsid w:val="005F3D96"/>
    <w:rsid w:val="00653AF6"/>
    <w:rsid w:val="00701559"/>
    <w:rsid w:val="00717ABC"/>
    <w:rsid w:val="00845CA3"/>
    <w:rsid w:val="00A41C43"/>
    <w:rsid w:val="00A74859"/>
    <w:rsid w:val="00AD004E"/>
    <w:rsid w:val="00B73A5A"/>
    <w:rsid w:val="00B84A4E"/>
    <w:rsid w:val="00BA59D8"/>
    <w:rsid w:val="00C14F40"/>
    <w:rsid w:val="00C77988"/>
    <w:rsid w:val="00CF5275"/>
    <w:rsid w:val="00D31BE4"/>
    <w:rsid w:val="00DB5872"/>
    <w:rsid w:val="00E438A1"/>
    <w:rsid w:val="00EE7FA5"/>
    <w:rsid w:val="00F01E19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mPwpuYuJHBzAeXsf1zlWiCqk1uo=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NsDDINO+N+BkgUlYpg+MGvcbm4Q=</DigestValue>
    </Reference>
  </SignedInfo>
  <SignatureValue>gqiEfPqd+hC1oaNVcCZ4uViAyChpYlyrfpZF2FbdHMV/c0Ff8oQKgLrP1xqKwzOWTb6kTrYEK7Fu
/jsSA1NAp1OV28xw8O0Q0ggcGLT4FbRVgBZLwzf1LdABeU7Mhnc7mMT+Qg4B7WvhRvWiBDqrxG4L
GzL1OM1rK4FGIf94hyikj4JC+hlUlGR1bKLI0OXrxsdFv5YQG7OQal6Ps/xyCaFLACVntNSpO6ap
qjj0GW2sd69Q+ui12jBJRnhfIK6mR5SzKU+rHqzo6H3Q5kZolAVCxecn7AsBMaNsBuqeRnfqX/4o
Nco3cj2lMMByA6p7cuCE8P/iuJItrNg1XTbmiA==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bDmdGP3CPnxiKkus5Q3HjGQKpVA=</DigestValue>
      </Reference>
      <Reference URI="/word/styles.xml?ContentType=application/vnd.openxmlformats-officedocument.wordprocessingml.styles+xml">
        <DigestMethod Algorithm="http://www.w3.org/2000/09/xmldsig#sha1"/>
        <DigestValue>aeHitiPXSnispSDBsKVOaSv3WHo=</DigestValue>
      </Reference>
      <Reference URI="/word/fontTable.xml?ContentType=application/vnd.openxmlformats-officedocument.wordprocessingml.fontTable+xml">
        <DigestMethod Algorithm="http://www.w3.org/2000/09/xmldsig#sha1"/>
        <DigestValue>2aLtb68Q2YJR9DKx511RN+lkr/M=</DigestValue>
      </Reference>
      <Reference URI="/word/numbering.xml?ContentType=application/vnd.openxmlformats-officedocument.wordprocessingml.numbering+xml">
        <DigestMethod Algorithm="http://www.w3.org/2000/09/xmldsig#sha1"/>
        <DigestValue>0+gjTPceGmUCgoHUNXxH0hNpG2U=</DigestValue>
      </Reference>
      <Reference URI="/word/settings.xml?ContentType=application/vnd.openxmlformats-officedocument.wordprocessingml.settings+xml">
        <DigestMethod Algorithm="http://www.w3.org/2000/09/xmldsig#sha1"/>
        <DigestValue>O9SJ3s+2n760PfBuaFOODCobQt4=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document.xml?ContentType=application/vnd.openxmlformats-officedocument.wordprocessingml.document.main+xml">
        <DigestMethod Algorithm="http://www.w3.org/2000/09/xmldsig#sha1"/>
        <DigestValue>TVibaZrZ92ypFhRP7YveQPhCeuE=</DigestValue>
      </Reference>
      <Reference URI="/word/media/image1.jpeg?ContentType=image/jpeg">
        <DigestMethod Algorithm="http://www.w3.org/2000/09/xmldsig#sha1"/>
        <DigestValue>MKwar4pgfkWwV50ip1ZuAdSnV8A=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2022-06-10T09:28:58Z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2022-06-10T09:28:58Z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</vt:lpstr>
    </vt:vector>
  </TitlesOfParts>
  <Company>HP Inc.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03-03_146 от 10.06.2022 г. Положение о сайте ЭЦП</dc:title>
  <dc:creator>Мария Федорова</dc:creator>
  <dc:description>Подготовлено экспертами Актион-МЦФЭР</dc:description>
  <cp:lastModifiedBy>18</cp:lastModifiedBy>
  <cp:revision>2</cp:revision>
  <dcterms:created xsi:type="dcterms:W3CDTF">2022-06-10T09:28:00Z</dcterms:created>
  <dcterms:modified xsi:type="dcterms:W3CDTF">2022-06-10T09:28:00Z</dcterms:modified>
</cp:coreProperties>
</file>